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A5DD" w14:textId="6FEFBCCC" w:rsidR="007D0704" w:rsidRPr="005B7E5F" w:rsidRDefault="001F06A9">
      <w:pPr>
        <w:rPr>
          <w:b/>
          <w:bCs/>
          <w:sz w:val="28"/>
          <w:szCs w:val="28"/>
          <w:u w:val="single"/>
        </w:rPr>
      </w:pPr>
      <w:r w:rsidRPr="005B7E5F">
        <w:rPr>
          <w:b/>
          <w:bCs/>
          <w:sz w:val="28"/>
          <w:szCs w:val="28"/>
          <w:u w:val="single"/>
        </w:rPr>
        <w:t>Änderungen &amp; Korrekturen Zollstatistik</w:t>
      </w:r>
    </w:p>
    <w:p w14:paraId="124706C9" w14:textId="77777777" w:rsidR="001F06A9" w:rsidRDefault="001F06A9"/>
    <w:p w14:paraId="0CD996EB" w14:textId="05C1B692" w:rsidR="005B7E5F" w:rsidRPr="005B7E5F" w:rsidRDefault="005B7E5F">
      <w:pPr>
        <w:rPr>
          <w:u w:val="single"/>
        </w:rPr>
      </w:pPr>
      <w:r w:rsidRPr="005B7E5F">
        <w:rPr>
          <w:u w:val="single"/>
        </w:rPr>
        <w:t>Zur Nachverfolgung:</w:t>
      </w:r>
    </w:p>
    <w:p w14:paraId="401959A5" w14:textId="77777777" w:rsidR="005B7E5F" w:rsidRDefault="005B7E5F"/>
    <w:p w14:paraId="16CD028C" w14:textId="77777777" w:rsidR="00BF759C" w:rsidRPr="005B7E5F" w:rsidRDefault="001F06A9">
      <w:pPr>
        <w:rPr>
          <w:b/>
          <w:bCs/>
        </w:rPr>
      </w:pPr>
      <w:r w:rsidRPr="005B7E5F">
        <w:rPr>
          <w:b/>
          <w:bCs/>
        </w:rPr>
        <w:t xml:space="preserve">Dezember 2024: </w:t>
      </w:r>
    </w:p>
    <w:p w14:paraId="1B44D4B2" w14:textId="27F255A9" w:rsidR="001F06A9" w:rsidRDefault="001F06A9" w:rsidP="00BF759C">
      <w:pPr>
        <w:pStyle w:val="Listenabsatz"/>
        <w:numPr>
          <w:ilvl w:val="0"/>
          <w:numId w:val="2"/>
        </w:numPr>
      </w:pPr>
      <w:r>
        <w:t>Komplette Neuauflage der Statistik aufgrund Waren-/Zolltarifnummer Änderungen.</w:t>
      </w:r>
    </w:p>
    <w:p w14:paraId="18F5A401" w14:textId="614D9C0D" w:rsidR="001F06A9" w:rsidRDefault="001F06A9"/>
    <w:p w14:paraId="550DF214" w14:textId="5CC219F1" w:rsidR="005B7E5F" w:rsidRPr="005B7E5F" w:rsidRDefault="005B7E5F">
      <w:pPr>
        <w:rPr>
          <w:b/>
          <w:bCs/>
        </w:rPr>
      </w:pPr>
      <w:r>
        <w:rPr>
          <w:b/>
          <w:bCs/>
        </w:rPr>
        <w:t>Januar</w:t>
      </w:r>
      <w:r w:rsidRPr="005B7E5F">
        <w:rPr>
          <w:b/>
          <w:bCs/>
        </w:rPr>
        <w:t xml:space="preserve"> 2025:</w:t>
      </w:r>
    </w:p>
    <w:p w14:paraId="1B2E1537" w14:textId="0078C033" w:rsidR="005B7E5F" w:rsidRDefault="005B7E5F" w:rsidP="005B7E5F">
      <w:pPr>
        <w:pStyle w:val="Listenabsatz"/>
        <w:numPr>
          <w:ilvl w:val="0"/>
          <w:numId w:val="2"/>
        </w:numPr>
      </w:pPr>
      <w:r>
        <w:t>Ergänzung der Zeilen «Stäbe Betonstahl» &amp; «Ringe Betonstahl» auf Anfrage. Werden im Total nicht mitgerechnet</w:t>
      </w:r>
    </w:p>
    <w:p w14:paraId="18F258DB" w14:textId="77777777" w:rsidR="005B7E5F" w:rsidRDefault="005B7E5F"/>
    <w:p w14:paraId="13DC37F3" w14:textId="3A0B6E7B" w:rsidR="001F06A9" w:rsidRPr="005B7E5F" w:rsidRDefault="00BF759C">
      <w:pPr>
        <w:rPr>
          <w:b/>
          <w:bCs/>
        </w:rPr>
      </w:pPr>
      <w:r w:rsidRPr="005B7E5F">
        <w:rPr>
          <w:b/>
          <w:bCs/>
        </w:rPr>
        <w:t>Juni</w:t>
      </w:r>
      <w:r w:rsidR="001F06A9" w:rsidRPr="005B7E5F">
        <w:rPr>
          <w:b/>
          <w:bCs/>
        </w:rPr>
        <w:t xml:space="preserve"> 2025: </w:t>
      </w:r>
    </w:p>
    <w:p w14:paraId="6734CCF7" w14:textId="60A7E167" w:rsidR="00431A22" w:rsidRDefault="00431A22" w:rsidP="00431A22">
      <w:pPr>
        <w:pStyle w:val="Listenabsatz"/>
        <w:numPr>
          <w:ilvl w:val="0"/>
          <w:numId w:val="1"/>
        </w:numPr>
      </w:pPr>
      <w:r>
        <w:t>«</w:t>
      </w:r>
      <w:r w:rsidR="001F06A9">
        <w:t>Ferrolegierungen</w:t>
      </w:r>
      <w:r>
        <w:t>»</w:t>
      </w:r>
      <w:r w:rsidR="001F06A9">
        <w:t xml:space="preserve"> werden neu als eigene Zeile aufgeführt und aus der </w:t>
      </w:r>
      <w:r>
        <w:t xml:space="preserve">Berechnung der </w:t>
      </w:r>
      <w:r w:rsidR="001F06A9">
        <w:t>Zeile «Schrott» entfernt</w:t>
      </w:r>
    </w:p>
    <w:p w14:paraId="1674693A" w14:textId="77777777" w:rsidR="00431A22" w:rsidRDefault="00431A22" w:rsidP="00431A22">
      <w:pPr>
        <w:pStyle w:val="Listenabsatz"/>
      </w:pPr>
    </w:p>
    <w:p w14:paraId="0B737176" w14:textId="65419BA2" w:rsidR="00431A22" w:rsidRDefault="00431A22" w:rsidP="00431A22">
      <w:pPr>
        <w:pStyle w:val="Listenabsatz"/>
        <w:numPr>
          <w:ilvl w:val="0"/>
          <w:numId w:val="1"/>
        </w:numPr>
      </w:pPr>
      <w:r>
        <w:t>«Rostfreier Stahl (Rohblöcke, Halbzeug)» Formelanpassung damit der Wert in Tonnen dargestellt wird</w:t>
      </w:r>
    </w:p>
    <w:p w14:paraId="0D344E1D" w14:textId="77777777" w:rsidR="00431A22" w:rsidRDefault="00431A22" w:rsidP="00431A22">
      <w:pPr>
        <w:pStyle w:val="Listenabsatz"/>
      </w:pPr>
    </w:p>
    <w:p w14:paraId="7C100247" w14:textId="2834330C" w:rsidR="00431A22" w:rsidRDefault="00431A22" w:rsidP="00431A22">
      <w:pPr>
        <w:pStyle w:val="Listenabsatz"/>
        <w:numPr>
          <w:ilvl w:val="0"/>
          <w:numId w:val="1"/>
        </w:numPr>
      </w:pPr>
      <w:r>
        <w:t>«Anderer Legierter Stahl (Rohblöcke, Halbzeug)» Formelanpassung</w:t>
      </w:r>
      <w:r>
        <w:t xml:space="preserve"> damit der Wert in Tonnen dargestellt wird</w:t>
      </w:r>
    </w:p>
    <w:p w14:paraId="5F2718A6" w14:textId="77777777" w:rsidR="00431A22" w:rsidRDefault="00431A22" w:rsidP="00431A22">
      <w:pPr>
        <w:pStyle w:val="Listenabsatz"/>
      </w:pPr>
    </w:p>
    <w:p w14:paraId="3F66A079" w14:textId="0D8F5654" w:rsidR="00431A22" w:rsidRDefault="00431A22" w:rsidP="00431A22">
      <w:pPr>
        <w:pStyle w:val="Listenabsatz"/>
        <w:numPr>
          <w:ilvl w:val="0"/>
          <w:numId w:val="1"/>
        </w:numPr>
      </w:pPr>
      <w:r>
        <w:t>«Röhren, geschweisst» &amp; «Div. Röhren, Rohrformstöcke; Flansche etc.» Doppelte Menge in der Berechnung entfernt</w:t>
      </w:r>
    </w:p>
    <w:p w14:paraId="0FA3B9DC" w14:textId="77777777" w:rsidR="00431A22" w:rsidRDefault="00431A22" w:rsidP="00431A22">
      <w:pPr>
        <w:pStyle w:val="Listenabsatz"/>
      </w:pPr>
    </w:p>
    <w:p w14:paraId="57A27D09" w14:textId="0FE1EE8C" w:rsidR="00431A22" w:rsidRDefault="005B7E5F" w:rsidP="00431A22">
      <w:pPr>
        <w:pStyle w:val="Listenabsatz"/>
        <w:numPr>
          <w:ilvl w:val="0"/>
          <w:numId w:val="1"/>
        </w:numPr>
      </w:pPr>
      <w:r>
        <w:t>«Rostfreier Stahl Langprodukte» Zolltarifnummer 7221.00 aus der Berechnung zur Zeile «Armierungsstahl in Ringen, wild aufgehaspelt» gewechselt</w:t>
      </w:r>
    </w:p>
    <w:p w14:paraId="0F4BB7A6" w14:textId="77777777" w:rsidR="005B7E5F" w:rsidRDefault="005B7E5F" w:rsidP="005B7E5F">
      <w:pPr>
        <w:pStyle w:val="Listenabsatz"/>
      </w:pPr>
    </w:p>
    <w:p w14:paraId="266E72A3" w14:textId="1ADF2988" w:rsidR="001F06A9" w:rsidRDefault="005B7E5F" w:rsidP="005B7E5F">
      <w:pPr>
        <w:pStyle w:val="Listenabsatz"/>
        <w:numPr>
          <w:ilvl w:val="0"/>
          <w:numId w:val="1"/>
        </w:numPr>
      </w:pPr>
      <w:r>
        <w:t>«Rostfreier Stahl Langprodukte» Zolltarifnummer 722</w:t>
      </w:r>
      <w:r>
        <w:t>4</w:t>
      </w:r>
      <w:r>
        <w:t>.</w:t>
      </w:r>
      <w:r>
        <w:t>1</w:t>
      </w:r>
      <w:r>
        <w:t>0 aus der Berechnung zur Zeile «</w:t>
      </w:r>
      <w:r>
        <w:t>Anderer legierter Stahl (Rohblöcke, Halbzeug)</w:t>
      </w:r>
      <w:r>
        <w:t>» gewechselt</w:t>
      </w:r>
    </w:p>
    <w:p w14:paraId="7AF434FE" w14:textId="77777777" w:rsidR="00065031" w:rsidRDefault="00065031"/>
    <w:sectPr w:rsidR="000650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C3FEA"/>
    <w:multiLevelType w:val="hybridMultilevel"/>
    <w:tmpl w:val="82E85F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C35F0"/>
    <w:multiLevelType w:val="hybridMultilevel"/>
    <w:tmpl w:val="0E38BC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831127">
    <w:abstractNumId w:val="0"/>
  </w:num>
  <w:num w:numId="2" w16cid:durableId="7131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A9"/>
    <w:rsid w:val="00065031"/>
    <w:rsid w:val="001F06A9"/>
    <w:rsid w:val="00375B78"/>
    <w:rsid w:val="00431A22"/>
    <w:rsid w:val="005B7E5F"/>
    <w:rsid w:val="007D0704"/>
    <w:rsid w:val="00BF759C"/>
    <w:rsid w:val="00C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71D0C"/>
  <w15:chartTrackingRefBased/>
  <w15:docId w15:val="{D1668B54-EF4D-47DB-9083-BBA9E307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0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0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0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0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0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0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0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0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0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0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0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06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06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06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06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06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06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0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0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0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0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06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06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06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06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0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Lemp</dc:creator>
  <cp:keywords/>
  <dc:description/>
  <cp:lastModifiedBy>Joël Lemp</cp:lastModifiedBy>
  <cp:revision>1</cp:revision>
  <dcterms:created xsi:type="dcterms:W3CDTF">2025-07-02T10:54:00Z</dcterms:created>
  <dcterms:modified xsi:type="dcterms:W3CDTF">2025-07-02T12:36:00Z</dcterms:modified>
</cp:coreProperties>
</file>